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41129" w14:textId="0762B26C" w:rsidR="00892A98" w:rsidRDefault="000054CA" w:rsidP="00892A9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Вынесен приговор по уголовному делу о</w:t>
      </w:r>
      <w:r w:rsidR="008D70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 управлении транспортным средством в состоянии опьянения лицом, подвергнутым административному наказанию</w:t>
      </w:r>
    </w:p>
    <w:p w14:paraId="01A10F6F" w14:textId="1AD9D35E" w:rsidR="000054CA" w:rsidRDefault="000054CA" w:rsidP="00892A9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52E495" w14:textId="0F2C5706" w:rsidR="008D7058" w:rsidRDefault="008D7058" w:rsidP="008D705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Сычевский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районный суд Смоленской области вынес приговор</w:t>
      </w:r>
      <w:r>
        <w:rPr>
          <w:rFonts w:ascii="Times New Roman" w:eastAsia="Calibri" w:hAnsi="Times New Roman" w:cs="Times New Roman"/>
          <w:sz w:val="28"/>
          <w:szCs w:val="28"/>
        </w:rPr>
        <w:br/>
        <w:t>по уголовному делу в отношении местного жителя. Он признан виновным</w:t>
      </w:r>
      <w:r>
        <w:rPr>
          <w:rFonts w:ascii="Times New Roman" w:eastAsia="Calibri" w:hAnsi="Times New Roman" w:cs="Times New Roman"/>
          <w:sz w:val="28"/>
          <w:szCs w:val="28"/>
        </w:rPr>
        <w:br/>
        <w:t>в совершении преступления, предусмотренного ч. 1 ст. 264.1 УК РФ (у</w:t>
      </w:r>
      <w:r w:rsidRPr="008D7058">
        <w:rPr>
          <w:rFonts w:ascii="Times New Roman" w:eastAsia="Calibri" w:hAnsi="Times New Roman" w:cs="Times New Roman"/>
          <w:sz w:val="28"/>
          <w:szCs w:val="28"/>
        </w:rPr>
        <w:t xml:space="preserve">правление </w:t>
      </w:r>
      <w:r>
        <w:rPr>
          <w:rFonts w:ascii="Times New Roman" w:eastAsia="Calibri" w:hAnsi="Times New Roman" w:cs="Times New Roman"/>
          <w:sz w:val="28"/>
          <w:szCs w:val="28"/>
        </w:rPr>
        <w:t>другим</w:t>
      </w:r>
      <w:r w:rsidRPr="008D7058">
        <w:rPr>
          <w:rFonts w:ascii="Times New Roman" w:eastAsia="Calibri" w:hAnsi="Times New Roman" w:cs="Times New Roman"/>
          <w:sz w:val="28"/>
          <w:szCs w:val="28"/>
        </w:rPr>
        <w:t xml:space="preserve"> механическим транспортным средством лицом, находящимся в состоянии опьянения, подвергнутым административному наказанию за управление транспортным средством в состоянии опьянения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3A3FD409" w14:textId="5AFB3C08" w:rsidR="008D7058" w:rsidRDefault="008D7058" w:rsidP="008D705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Судом установлено, что 08.03.2025 подсудимый, подвергнутый административному наказанию по ч. 1 ст. 12.8 КоАП РФ, находясь в состоянии алкогольного опьянения, управлял транспортным средством на территории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Новодугинского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</w:t>
      </w:r>
      <w:r w:rsidR="00CF2DF9">
        <w:rPr>
          <w:rFonts w:ascii="Times New Roman" w:eastAsia="Calibri" w:hAnsi="Times New Roman" w:cs="Times New Roman"/>
          <w:sz w:val="28"/>
          <w:szCs w:val="28"/>
        </w:rPr>
        <w:t>ного округа, где был остановлен сотрудником ДПС.</w:t>
      </w:r>
    </w:p>
    <w:p w14:paraId="733ADD77" w14:textId="490CD518" w:rsidR="00CF2DF9" w:rsidRDefault="00CF2DF9" w:rsidP="008D705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Учитывая, что у мужчины имелись признаки алкогольного опьянения,</w:t>
      </w:r>
      <w:r>
        <w:rPr>
          <w:rFonts w:ascii="Times New Roman" w:eastAsia="Calibri" w:hAnsi="Times New Roman" w:cs="Times New Roman"/>
          <w:sz w:val="28"/>
          <w:szCs w:val="28"/>
        </w:rPr>
        <w:br/>
        <w:t>он был отстранен от управления транспортным средством, последнему предложено пройти освидетельствование.</w:t>
      </w:r>
    </w:p>
    <w:p w14:paraId="62730D85" w14:textId="6525FDC3" w:rsidR="00CF2DF9" w:rsidRDefault="00CF2DF9" w:rsidP="008D705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Государственное обвинение по уголовному делу поддерживалось работниками прокуратуры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Новодугинского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района.</w:t>
      </w:r>
    </w:p>
    <w:p w14:paraId="0C57D9EE" w14:textId="36B5405D" w:rsidR="00CF2DF9" w:rsidRDefault="00CF2DF9" w:rsidP="008D705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Суд, согласившись с позицией государственного обвинителя, признал подсудимого виновным и назначил ему наказание в виде 250 часов обязательных работ с лишением права заниматься деятельностью, связанной с управлением транспортными средствами, сроком на 2 года.</w:t>
      </w:r>
    </w:p>
    <w:p w14:paraId="47EA5E8D" w14:textId="0DDD74B1" w:rsidR="00CF2DF9" w:rsidRDefault="00CF2DF9" w:rsidP="008D705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того, транспортное средство конфисковано в собственность государства.</w:t>
      </w:r>
      <w:bookmarkStart w:id="0" w:name="_GoBack"/>
      <w:bookmarkEnd w:id="0"/>
    </w:p>
    <w:sectPr w:rsidR="00CF2DF9" w:rsidSect="00794E6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EE"/>
    <w:rsid w:val="000054CA"/>
    <w:rsid w:val="000B7B64"/>
    <w:rsid w:val="001F634B"/>
    <w:rsid w:val="003B0DEE"/>
    <w:rsid w:val="00532457"/>
    <w:rsid w:val="005A093E"/>
    <w:rsid w:val="005B0C46"/>
    <w:rsid w:val="00794E67"/>
    <w:rsid w:val="00892A98"/>
    <w:rsid w:val="008B4CF5"/>
    <w:rsid w:val="008D7058"/>
    <w:rsid w:val="0098779F"/>
    <w:rsid w:val="0099473D"/>
    <w:rsid w:val="00A95C11"/>
    <w:rsid w:val="00C227B6"/>
    <w:rsid w:val="00CF2DF9"/>
    <w:rsid w:val="00FB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EAB21"/>
  <w15:chartTrackingRefBased/>
  <w15:docId w15:val="{E85B655F-F8D9-43DD-B763-A6AD3E763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34B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Момонтова Анна Александровна</dc:creator>
  <cp:keywords/>
  <dc:description/>
  <cp:lastModifiedBy>Петрусев Илья Вячеславович</cp:lastModifiedBy>
  <cp:revision>10</cp:revision>
  <cp:lastPrinted>2025-05-28T16:04:00Z</cp:lastPrinted>
  <dcterms:created xsi:type="dcterms:W3CDTF">2024-12-28T06:39:00Z</dcterms:created>
  <dcterms:modified xsi:type="dcterms:W3CDTF">2025-06-11T10:23:00Z</dcterms:modified>
</cp:coreProperties>
</file>